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CB" w:rsidRDefault="003337E0" w:rsidP="00E7438C">
      <w:pPr>
        <w:jc w:val="center"/>
        <w:rPr>
          <w:b/>
          <w:sz w:val="44"/>
          <w:szCs w:val="44"/>
        </w:rPr>
      </w:pPr>
      <w:r>
        <w:rPr>
          <w:noProof/>
          <w:lang w:eastAsia="tr-TR"/>
        </w:rPr>
        <w:drawing>
          <wp:inline distT="0" distB="0" distL="0" distR="0" wp14:anchorId="090D0EDB" wp14:editId="54FF9E41">
            <wp:extent cx="2976880" cy="749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749300"/>
                    </a:xfrm>
                    <a:prstGeom prst="rect">
                      <a:avLst/>
                    </a:prstGeom>
                    <a:noFill/>
                    <a:ln>
                      <a:noFill/>
                    </a:ln>
                  </pic:spPr>
                </pic:pic>
              </a:graphicData>
            </a:graphic>
          </wp:inline>
        </w:drawing>
      </w:r>
    </w:p>
    <w:p w:rsidR="007808E7" w:rsidRPr="007808E7" w:rsidRDefault="007808E7" w:rsidP="00E7438C">
      <w:pPr>
        <w:jc w:val="center"/>
        <w:rPr>
          <w:b/>
          <w:sz w:val="44"/>
          <w:szCs w:val="44"/>
          <w:u w:val="single"/>
        </w:rPr>
      </w:pPr>
    </w:p>
    <w:p w:rsidR="007808E7" w:rsidRDefault="007808E7" w:rsidP="00F75E17">
      <w:pPr>
        <w:rPr>
          <w:b/>
          <w:u w:val="single"/>
        </w:rPr>
      </w:pPr>
      <w:r w:rsidRPr="007808E7">
        <w:rPr>
          <w:b/>
          <w:u w:val="single"/>
        </w:rPr>
        <w:t>Basın Bülteni</w:t>
      </w:r>
      <w:r w:rsidRPr="007808E7">
        <w:rPr>
          <w:b/>
          <w:u w:val="single"/>
        </w:rPr>
        <w:tab/>
      </w:r>
      <w:r w:rsidRPr="007808E7">
        <w:rPr>
          <w:b/>
          <w:u w:val="single"/>
        </w:rPr>
        <w:tab/>
      </w:r>
      <w:r w:rsidRPr="007808E7">
        <w:rPr>
          <w:b/>
          <w:u w:val="single"/>
        </w:rPr>
        <w:tab/>
      </w:r>
      <w:r w:rsidRPr="007808E7">
        <w:rPr>
          <w:b/>
          <w:u w:val="single"/>
        </w:rPr>
        <w:tab/>
      </w:r>
      <w:r w:rsidRPr="007808E7">
        <w:rPr>
          <w:b/>
          <w:u w:val="single"/>
        </w:rPr>
        <w:tab/>
      </w:r>
      <w:r w:rsidRPr="007808E7">
        <w:rPr>
          <w:b/>
          <w:u w:val="single"/>
        </w:rPr>
        <w:tab/>
      </w:r>
      <w:r w:rsidRPr="007808E7">
        <w:rPr>
          <w:b/>
          <w:u w:val="single"/>
        </w:rPr>
        <w:tab/>
      </w:r>
      <w:r w:rsidRPr="007808E7">
        <w:rPr>
          <w:b/>
          <w:u w:val="single"/>
        </w:rPr>
        <w:tab/>
      </w:r>
      <w:r w:rsidRPr="007808E7">
        <w:rPr>
          <w:b/>
          <w:u w:val="single"/>
        </w:rPr>
        <w:tab/>
      </w:r>
      <w:r w:rsidRPr="007808E7">
        <w:rPr>
          <w:b/>
          <w:u w:val="single"/>
        </w:rPr>
        <w:tab/>
        <w:t xml:space="preserve">  </w:t>
      </w:r>
      <w:r w:rsidR="004B6F88" w:rsidRPr="007808E7">
        <w:rPr>
          <w:b/>
          <w:u w:val="single"/>
        </w:rPr>
        <w:t>05.11.2015</w:t>
      </w:r>
    </w:p>
    <w:p w:rsidR="00F75E17" w:rsidRPr="00F75E17" w:rsidRDefault="00F75E17" w:rsidP="00F75E17">
      <w:pPr>
        <w:rPr>
          <w:b/>
          <w:u w:val="single"/>
        </w:rPr>
      </w:pPr>
    </w:p>
    <w:p w:rsidR="00BF22EF" w:rsidRDefault="00BF22EF" w:rsidP="004B6F88">
      <w:pPr>
        <w:jc w:val="center"/>
        <w:rPr>
          <w:b/>
          <w:sz w:val="44"/>
          <w:szCs w:val="44"/>
        </w:rPr>
      </w:pPr>
      <w:r>
        <w:rPr>
          <w:b/>
          <w:sz w:val="44"/>
          <w:szCs w:val="44"/>
        </w:rPr>
        <w:t xml:space="preserve">Tahincioğlu </w:t>
      </w:r>
      <w:proofErr w:type="spellStart"/>
      <w:r w:rsidR="007808E7">
        <w:rPr>
          <w:b/>
          <w:sz w:val="44"/>
          <w:szCs w:val="44"/>
        </w:rPr>
        <w:t>Sign</w:t>
      </w:r>
      <w:proofErr w:type="spellEnd"/>
      <w:r w:rsidR="007808E7">
        <w:rPr>
          <w:b/>
          <w:sz w:val="44"/>
          <w:szCs w:val="44"/>
        </w:rPr>
        <w:t xml:space="preserve"> of </w:t>
      </w:r>
      <w:proofErr w:type="spellStart"/>
      <w:r w:rsidR="007808E7">
        <w:rPr>
          <w:b/>
          <w:sz w:val="44"/>
          <w:szCs w:val="44"/>
        </w:rPr>
        <w:t>the</w:t>
      </w:r>
      <w:proofErr w:type="spellEnd"/>
      <w:r w:rsidR="007808E7">
        <w:rPr>
          <w:b/>
          <w:sz w:val="44"/>
          <w:szCs w:val="44"/>
        </w:rPr>
        <w:t xml:space="preserve"> City </w:t>
      </w:r>
      <w:proofErr w:type="spellStart"/>
      <w:r w:rsidR="007808E7">
        <w:rPr>
          <w:b/>
          <w:sz w:val="44"/>
          <w:szCs w:val="44"/>
        </w:rPr>
        <w:t>Awards’da</w:t>
      </w:r>
      <w:proofErr w:type="spellEnd"/>
      <w:r w:rsidR="004B6F88">
        <w:rPr>
          <w:b/>
          <w:sz w:val="44"/>
          <w:szCs w:val="44"/>
        </w:rPr>
        <w:t xml:space="preserve"> </w:t>
      </w:r>
    </w:p>
    <w:p w:rsidR="003337E0" w:rsidRPr="004B6F88" w:rsidRDefault="00676642" w:rsidP="00725C66">
      <w:pPr>
        <w:jc w:val="center"/>
        <w:rPr>
          <w:b/>
          <w:sz w:val="44"/>
          <w:szCs w:val="44"/>
        </w:rPr>
      </w:pPr>
      <w:r>
        <w:rPr>
          <w:b/>
          <w:sz w:val="44"/>
          <w:szCs w:val="44"/>
        </w:rPr>
        <w:t>2</w:t>
      </w:r>
      <w:r w:rsidR="00725C66">
        <w:rPr>
          <w:b/>
          <w:sz w:val="44"/>
          <w:szCs w:val="44"/>
        </w:rPr>
        <w:t xml:space="preserve"> ödülün sahibi oldu</w:t>
      </w:r>
    </w:p>
    <w:p w:rsidR="00B15248" w:rsidRPr="00676642" w:rsidRDefault="007808E7" w:rsidP="008C7DD3">
      <w:pPr>
        <w:pStyle w:val="s10"/>
        <w:spacing w:before="0" w:beforeAutospacing="0" w:after="150" w:afterAutospacing="0"/>
        <w:jc w:val="center"/>
        <w:rPr>
          <w:rStyle w:val="bumpedfont15"/>
          <w:rFonts w:asciiTheme="minorHAnsi" w:hAnsiTheme="minorHAnsi"/>
          <w:b/>
        </w:rPr>
      </w:pPr>
      <w:r>
        <w:rPr>
          <w:rStyle w:val="bumpedfont15"/>
          <w:rFonts w:asciiTheme="minorHAnsi" w:hAnsiTheme="minorHAnsi"/>
          <w:b/>
        </w:rPr>
        <w:t xml:space="preserve">Gayrimenkul sektörünün </w:t>
      </w:r>
      <w:r w:rsidR="00A36D9F">
        <w:rPr>
          <w:rStyle w:val="bumpedfont15"/>
          <w:rFonts w:asciiTheme="minorHAnsi" w:hAnsiTheme="minorHAnsi"/>
          <w:b/>
        </w:rPr>
        <w:t>en önemli ödüllerinden biri olan</w:t>
      </w:r>
      <w:r>
        <w:rPr>
          <w:rStyle w:val="bumpedfont15"/>
          <w:rFonts w:asciiTheme="minorHAnsi" w:hAnsiTheme="minorHAnsi"/>
          <w:b/>
        </w:rPr>
        <w:t xml:space="preserve"> </w:t>
      </w:r>
      <w:proofErr w:type="spellStart"/>
      <w:r w:rsidR="004B6F88" w:rsidRPr="004B6F88">
        <w:rPr>
          <w:rStyle w:val="bumpedfont15"/>
          <w:rFonts w:asciiTheme="minorHAnsi" w:hAnsiTheme="minorHAnsi"/>
          <w:b/>
        </w:rPr>
        <w:t>Sign</w:t>
      </w:r>
      <w:proofErr w:type="spellEnd"/>
      <w:r w:rsidR="004B6F88" w:rsidRPr="004B6F88">
        <w:rPr>
          <w:rStyle w:val="bumpedfont15"/>
          <w:rFonts w:asciiTheme="minorHAnsi" w:hAnsiTheme="minorHAnsi"/>
          <w:b/>
        </w:rPr>
        <w:t xml:space="preserve"> of </w:t>
      </w:r>
      <w:proofErr w:type="spellStart"/>
      <w:r w:rsidR="004B6F88" w:rsidRPr="004B6F88">
        <w:rPr>
          <w:rStyle w:val="bumpedfont15"/>
          <w:rFonts w:asciiTheme="minorHAnsi" w:hAnsiTheme="minorHAnsi"/>
          <w:b/>
        </w:rPr>
        <w:t>the</w:t>
      </w:r>
      <w:proofErr w:type="spellEnd"/>
      <w:r w:rsidR="004B6F88" w:rsidRPr="004B6F88">
        <w:rPr>
          <w:rStyle w:val="bumpedfont15"/>
          <w:rFonts w:asciiTheme="minorHAnsi" w:hAnsiTheme="minorHAnsi"/>
          <w:b/>
        </w:rPr>
        <w:t xml:space="preserve"> City </w:t>
      </w:r>
      <w:proofErr w:type="spellStart"/>
      <w:r w:rsidR="00FB396D">
        <w:rPr>
          <w:rStyle w:val="bumpedfont15"/>
          <w:rFonts w:asciiTheme="minorHAnsi" w:hAnsiTheme="minorHAnsi"/>
          <w:b/>
        </w:rPr>
        <w:t>Awards’</w:t>
      </w:r>
      <w:r w:rsidR="00993A90">
        <w:rPr>
          <w:rStyle w:val="bumpedfont15"/>
          <w:rFonts w:asciiTheme="minorHAnsi" w:hAnsiTheme="minorHAnsi"/>
          <w:b/>
        </w:rPr>
        <w:t>d</w:t>
      </w:r>
      <w:bookmarkStart w:id="0" w:name="_GoBack"/>
      <w:bookmarkEnd w:id="0"/>
      <w:r w:rsidR="00FB396D">
        <w:rPr>
          <w:rStyle w:val="bumpedfont15"/>
          <w:rFonts w:asciiTheme="minorHAnsi" w:hAnsiTheme="minorHAnsi"/>
          <w:b/>
        </w:rPr>
        <w:t>a</w:t>
      </w:r>
      <w:proofErr w:type="spellEnd"/>
      <w:r w:rsidR="00FB396D">
        <w:rPr>
          <w:rStyle w:val="bumpedfont15"/>
          <w:rFonts w:asciiTheme="minorHAnsi" w:hAnsiTheme="minorHAnsi"/>
          <w:b/>
        </w:rPr>
        <w:t xml:space="preserve"> </w:t>
      </w:r>
      <w:r w:rsidR="00FB396D" w:rsidRPr="00FB396D">
        <w:rPr>
          <w:rStyle w:val="bumpedfont15"/>
          <w:rFonts w:asciiTheme="minorHAnsi" w:hAnsiTheme="minorHAnsi"/>
          <w:b/>
          <w:highlight w:val="yellow"/>
        </w:rPr>
        <w:t>5</w:t>
      </w:r>
      <w:r w:rsidR="004B6F88" w:rsidRPr="00FB396D">
        <w:rPr>
          <w:rStyle w:val="bumpedfont15"/>
          <w:rFonts w:asciiTheme="minorHAnsi" w:hAnsiTheme="minorHAnsi"/>
          <w:b/>
          <w:highlight w:val="yellow"/>
        </w:rPr>
        <w:t xml:space="preserve"> </w:t>
      </w:r>
      <w:r w:rsidRPr="00FB396D">
        <w:rPr>
          <w:rStyle w:val="bumpedfont15"/>
          <w:rFonts w:asciiTheme="minorHAnsi" w:hAnsiTheme="minorHAnsi"/>
          <w:b/>
          <w:highlight w:val="yellow"/>
        </w:rPr>
        <w:t xml:space="preserve">projesiyle, </w:t>
      </w:r>
      <w:r w:rsidR="004B6F88" w:rsidRPr="00FB396D">
        <w:rPr>
          <w:rStyle w:val="bumpedfont15"/>
          <w:rFonts w:asciiTheme="minorHAnsi" w:hAnsiTheme="minorHAnsi"/>
          <w:b/>
          <w:highlight w:val="yellow"/>
        </w:rPr>
        <w:t xml:space="preserve">7 </w:t>
      </w:r>
      <w:r w:rsidRPr="00FB396D">
        <w:rPr>
          <w:rStyle w:val="bumpedfont15"/>
          <w:rFonts w:asciiTheme="minorHAnsi" w:hAnsiTheme="minorHAnsi"/>
          <w:b/>
          <w:highlight w:val="yellow"/>
        </w:rPr>
        <w:t xml:space="preserve">kategoride </w:t>
      </w:r>
      <w:r w:rsidR="004B6F88" w:rsidRPr="00FB396D">
        <w:rPr>
          <w:rStyle w:val="bumpedfont15"/>
          <w:rFonts w:asciiTheme="minorHAnsi" w:hAnsiTheme="minorHAnsi"/>
          <w:b/>
          <w:highlight w:val="yellow"/>
        </w:rPr>
        <w:t>13 başvuru</w:t>
      </w:r>
      <w:r w:rsidRPr="00FB396D">
        <w:rPr>
          <w:rStyle w:val="bumpedfont15"/>
          <w:rFonts w:asciiTheme="minorHAnsi" w:hAnsiTheme="minorHAnsi"/>
          <w:b/>
          <w:highlight w:val="yellow"/>
        </w:rPr>
        <w:t>su</w:t>
      </w:r>
      <w:r>
        <w:rPr>
          <w:rStyle w:val="bumpedfont15"/>
          <w:rFonts w:asciiTheme="minorHAnsi" w:hAnsiTheme="minorHAnsi"/>
          <w:b/>
        </w:rPr>
        <w:t xml:space="preserve"> finale </w:t>
      </w:r>
      <w:r w:rsidR="004B6F88">
        <w:rPr>
          <w:rStyle w:val="bumpedfont15"/>
          <w:rFonts w:asciiTheme="minorHAnsi" w:hAnsiTheme="minorHAnsi"/>
          <w:b/>
        </w:rPr>
        <w:t xml:space="preserve">kalan Tahincioğlu, </w:t>
      </w:r>
      <w:r w:rsidR="00676642">
        <w:rPr>
          <w:rStyle w:val="bumpedfont15"/>
          <w:rFonts w:asciiTheme="minorHAnsi" w:hAnsiTheme="minorHAnsi"/>
          <w:b/>
        </w:rPr>
        <w:t>2</w:t>
      </w:r>
      <w:r w:rsidR="00BA0209">
        <w:rPr>
          <w:rStyle w:val="bumpedfont15"/>
          <w:rFonts w:asciiTheme="minorHAnsi" w:hAnsiTheme="minorHAnsi"/>
          <w:b/>
        </w:rPr>
        <w:t xml:space="preserve"> ödül</w:t>
      </w:r>
      <w:r>
        <w:rPr>
          <w:rStyle w:val="bumpedfont15"/>
          <w:rFonts w:asciiTheme="minorHAnsi" w:hAnsiTheme="minorHAnsi"/>
          <w:b/>
        </w:rPr>
        <w:t>ün sahibi oldu</w:t>
      </w:r>
      <w:r w:rsidR="00F75E17" w:rsidRPr="00676642">
        <w:rPr>
          <w:rStyle w:val="bumpedfont15"/>
          <w:rFonts w:asciiTheme="minorHAnsi" w:hAnsiTheme="minorHAnsi"/>
          <w:b/>
        </w:rPr>
        <w:t xml:space="preserve">.  </w:t>
      </w:r>
      <w:r w:rsidR="008C7DD3">
        <w:rPr>
          <w:rStyle w:val="bumpedfont15"/>
          <w:rFonts w:asciiTheme="minorHAnsi" w:hAnsiTheme="minorHAnsi"/>
          <w:b/>
        </w:rPr>
        <w:t>‘</w:t>
      </w:r>
      <w:proofErr w:type="spellStart"/>
      <w:r w:rsidR="008C7DD3">
        <w:rPr>
          <w:rStyle w:val="bumpedfont15"/>
          <w:rFonts w:asciiTheme="minorHAnsi" w:hAnsiTheme="minorHAnsi"/>
          <w:b/>
        </w:rPr>
        <w:t>Nidapark</w:t>
      </w:r>
      <w:proofErr w:type="spellEnd"/>
      <w:r w:rsidR="008C7DD3">
        <w:rPr>
          <w:rStyle w:val="bumpedfont15"/>
          <w:rFonts w:asciiTheme="minorHAnsi" w:hAnsiTheme="minorHAnsi"/>
          <w:b/>
        </w:rPr>
        <w:t xml:space="preserve"> Seyrantepe’ </w:t>
      </w:r>
      <w:r w:rsidR="008C7DD3" w:rsidRPr="008C7DD3">
        <w:rPr>
          <w:rStyle w:val="bumpedfont15"/>
          <w:rFonts w:asciiTheme="minorHAnsi" w:hAnsiTheme="minorHAnsi"/>
          <w:b/>
        </w:rPr>
        <w:t xml:space="preserve">projesiyle En İyi Çok Katlı Konut kategorisinde, </w:t>
      </w:r>
      <w:r w:rsidR="008C7DD3">
        <w:rPr>
          <w:rStyle w:val="bumpedfont15"/>
          <w:rFonts w:asciiTheme="minorHAnsi" w:hAnsiTheme="minorHAnsi"/>
          <w:b/>
        </w:rPr>
        <w:t>‘</w:t>
      </w:r>
      <w:proofErr w:type="spellStart"/>
      <w:r w:rsidR="008C7DD3" w:rsidRPr="008C7DD3">
        <w:rPr>
          <w:rStyle w:val="bumpedfont15"/>
          <w:rFonts w:asciiTheme="minorHAnsi" w:hAnsiTheme="minorHAnsi"/>
          <w:b/>
        </w:rPr>
        <w:t>Palladium</w:t>
      </w:r>
      <w:proofErr w:type="spellEnd"/>
      <w:r w:rsidR="008C7DD3" w:rsidRPr="008C7DD3">
        <w:rPr>
          <w:rStyle w:val="bumpedfont15"/>
          <w:rFonts w:asciiTheme="minorHAnsi" w:hAnsiTheme="minorHAnsi"/>
          <w:b/>
        </w:rPr>
        <w:t xml:space="preserve"> </w:t>
      </w:r>
      <w:proofErr w:type="spellStart"/>
      <w:r w:rsidR="008C7DD3" w:rsidRPr="008C7DD3">
        <w:rPr>
          <w:rStyle w:val="bumpedfont15"/>
          <w:rFonts w:asciiTheme="minorHAnsi" w:hAnsiTheme="minorHAnsi"/>
          <w:b/>
        </w:rPr>
        <w:t>Tower</w:t>
      </w:r>
      <w:proofErr w:type="spellEnd"/>
      <w:r w:rsidR="008C7DD3">
        <w:rPr>
          <w:rStyle w:val="bumpedfont15"/>
          <w:rFonts w:asciiTheme="minorHAnsi" w:hAnsiTheme="minorHAnsi"/>
          <w:b/>
        </w:rPr>
        <w:t>’</w:t>
      </w:r>
      <w:r w:rsidR="008C7DD3" w:rsidRPr="008C7DD3">
        <w:rPr>
          <w:rStyle w:val="bumpedfont15"/>
          <w:rFonts w:asciiTheme="minorHAnsi" w:hAnsiTheme="minorHAnsi"/>
          <w:b/>
        </w:rPr>
        <w:t xml:space="preserve"> projesi ile ise En İyi Pazarlama Kampanyası kategorisinde ödül alan Tahincioğlu </w:t>
      </w:r>
      <w:r w:rsidR="00676642" w:rsidRPr="008C7DD3">
        <w:rPr>
          <w:rStyle w:val="bumpedfont15"/>
          <w:rFonts w:asciiTheme="minorHAnsi" w:hAnsiTheme="minorHAnsi"/>
          <w:b/>
        </w:rPr>
        <w:t xml:space="preserve">Yönetim Kurulu Başkanı </w:t>
      </w:r>
      <w:r w:rsidR="00676642" w:rsidRPr="00676642">
        <w:rPr>
          <w:rStyle w:val="bumpedfont15"/>
          <w:rFonts w:asciiTheme="minorHAnsi" w:hAnsiTheme="minorHAnsi"/>
          <w:b/>
        </w:rPr>
        <w:t xml:space="preserve">Özcan Tahincioğlu </w:t>
      </w:r>
      <w:r w:rsidR="00B15248" w:rsidRPr="00676642">
        <w:rPr>
          <w:rStyle w:val="bumpedfont15"/>
          <w:rFonts w:asciiTheme="minorHAnsi" w:hAnsiTheme="minorHAnsi"/>
          <w:b/>
        </w:rPr>
        <w:t xml:space="preserve">“Gayrimenkul sektörünün en önemli </w:t>
      </w:r>
      <w:r w:rsidR="00676642" w:rsidRPr="00676642">
        <w:rPr>
          <w:rStyle w:val="bumpedfont15"/>
          <w:rFonts w:asciiTheme="minorHAnsi" w:hAnsiTheme="minorHAnsi"/>
          <w:b/>
        </w:rPr>
        <w:t>2</w:t>
      </w:r>
      <w:r w:rsidR="00FB396D">
        <w:rPr>
          <w:rStyle w:val="bumpedfont15"/>
          <w:rFonts w:asciiTheme="minorHAnsi" w:hAnsiTheme="minorHAnsi"/>
          <w:b/>
        </w:rPr>
        <w:t xml:space="preserve"> ödül</w:t>
      </w:r>
      <w:r w:rsidR="00B15248" w:rsidRPr="00676642">
        <w:rPr>
          <w:rStyle w:val="bumpedfont15"/>
          <w:rFonts w:asciiTheme="minorHAnsi" w:hAnsiTheme="minorHAnsi"/>
          <w:b/>
        </w:rPr>
        <w:t xml:space="preserve"> almanın mutluluğunu yaşıyoruz. </w:t>
      </w:r>
      <w:r w:rsidR="00226241" w:rsidRPr="00676642">
        <w:rPr>
          <w:rStyle w:val="bumpedfont15"/>
          <w:rFonts w:asciiTheme="minorHAnsi" w:hAnsiTheme="minorHAnsi"/>
          <w:b/>
        </w:rPr>
        <w:t xml:space="preserve"> Projelerimizin başarısını ödüllerle taçlandırmak bizler için yaptığımız işin hakkını verdiğimizin en güzel kanıtı</w:t>
      </w:r>
      <w:r w:rsidR="00B15248" w:rsidRPr="00676642">
        <w:rPr>
          <w:rStyle w:val="bumpedfont15"/>
          <w:rFonts w:asciiTheme="minorHAnsi" w:hAnsiTheme="minorHAnsi"/>
          <w:b/>
        </w:rPr>
        <w:t>” dedi</w:t>
      </w:r>
      <w:r w:rsidR="00FB396D">
        <w:rPr>
          <w:rStyle w:val="bumpedfont15"/>
          <w:rFonts w:asciiTheme="minorHAnsi" w:hAnsiTheme="minorHAnsi"/>
          <w:b/>
        </w:rPr>
        <w:t>.</w:t>
      </w:r>
    </w:p>
    <w:p w:rsidR="00725C66" w:rsidRDefault="00725C66" w:rsidP="00E7438C">
      <w:pPr>
        <w:pStyle w:val="s10"/>
        <w:spacing w:before="0" w:beforeAutospacing="0" w:after="150" w:afterAutospacing="0"/>
        <w:jc w:val="center"/>
        <w:rPr>
          <w:rStyle w:val="bumpedfont15"/>
          <w:rFonts w:asciiTheme="minorHAnsi" w:hAnsiTheme="minorHAnsi"/>
          <w:b/>
        </w:rPr>
      </w:pPr>
    </w:p>
    <w:p w:rsidR="00676642" w:rsidRDefault="001759FE" w:rsidP="00676642">
      <w:pPr>
        <w:jc w:val="both"/>
        <w:rPr>
          <w:sz w:val="24"/>
          <w:szCs w:val="24"/>
        </w:rPr>
      </w:pPr>
      <w:r w:rsidRPr="00676642">
        <w:rPr>
          <w:sz w:val="24"/>
          <w:szCs w:val="24"/>
        </w:rPr>
        <w:t xml:space="preserve">Bugüne kadar gerçekleştirdiği kaliteli ve farklı projelerle </w:t>
      </w:r>
      <w:r w:rsidR="007808E7" w:rsidRPr="00676642">
        <w:rPr>
          <w:sz w:val="24"/>
          <w:szCs w:val="24"/>
        </w:rPr>
        <w:t xml:space="preserve">gayrimenkul sektörüne farklı bir bakış açısın getiren ve </w:t>
      </w:r>
      <w:r w:rsidRPr="00676642">
        <w:rPr>
          <w:sz w:val="24"/>
          <w:szCs w:val="24"/>
        </w:rPr>
        <w:t>adından söz ettiren Tahincioğlu, e</w:t>
      </w:r>
      <w:r w:rsidRPr="001759FE">
        <w:rPr>
          <w:sz w:val="24"/>
          <w:szCs w:val="24"/>
        </w:rPr>
        <w:t>mlak ve gayrim</w:t>
      </w:r>
      <w:r w:rsidR="004552DC">
        <w:rPr>
          <w:sz w:val="24"/>
          <w:szCs w:val="24"/>
        </w:rPr>
        <w:t xml:space="preserve">enkul sektörünün en önemli ödüllerinden </w:t>
      </w:r>
      <w:r w:rsidR="00A36D9F">
        <w:rPr>
          <w:sz w:val="24"/>
          <w:szCs w:val="24"/>
        </w:rPr>
        <w:t xml:space="preserve">biri olan </w:t>
      </w:r>
      <w:proofErr w:type="spellStart"/>
      <w:r w:rsidRPr="001759FE">
        <w:rPr>
          <w:sz w:val="24"/>
          <w:szCs w:val="24"/>
        </w:rPr>
        <w:t>Sign</w:t>
      </w:r>
      <w:proofErr w:type="spellEnd"/>
      <w:r w:rsidRPr="001759FE">
        <w:rPr>
          <w:sz w:val="24"/>
          <w:szCs w:val="24"/>
        </w:rPr>
        <w:t xml:space="preserve"> of </w:t>
      </w:r>
      <w:proofErr w:type="spellStart"/>
      <w:r w:rsidRPr="001759FE">
        <w:rPr>
          <w:sz w:val="24"/>
          <w:szCs w:val="24"/>
        </w:rPr>
        <w:t>the</w:t>
      </w:r>
      <w:proofErr w:type="spellEnd"/>
      <w:r w:rsidRPr="001759FE">
        <w:rPr>
          <w:sz w:val="24"/>
          <w:szCs w:val="24"/>
        </w:rPr>
        <w:t xml:space="preserve"> City </w:t>
      </w:r>
      <w:proofErr w:type="spellStart"/>
      <w:r w:rsidR="00676642" w:rsidRPr="00676642">
        <w:rPr>
          <w:sz w:val="24"/>
          <w:szCs w:val="24"/>
        </w:rPr>
        <w:t>Awards’da</w:t>
      </w:r>
      <w:proofErr w:type="spellEnd"/>
      <w:r w:rsidR="00676642" w:rsidRPr="00676642">
        <w:rPr>
          <w:sz w:val="24"/>
          <w:szCs w:val="24"/>
        </w:rPr>
        <w:t xml:space="preserve"> 2</w:t>
      </w:r>
      <w:r w:rsidR="00BA0209" w:rsidRPr="00676642">
        <w:rPr>
          <w:sz w:val="24"/>
          <w:szCs w:val="24"/>
        </w:rPr>
        <w:t xml:space="preserve"> </w:t>
      </w:r>
      <w:r w:rsidRPr="00676642">
        <w:rPr>
          <w:sz w:val="24"/>
          <w:szCs w:val="24"/>
        </w:rPr>
        <w:t xml:space="preserve">ödüle layık görüldü. </w:t>
      </w:r>
    </w:p>
    <w:p w:rsidR="00676642" w:rsidRPr="00676642" w:rsidRDefault="008C7DD3" w:rsidP="00676642">
      <w:pPr>
        <w:jc w:val="both"/>
        <w:rPr>
          <w:rStyle w:val="bumpedfont15"/>
          <w:rFonts w:cs="Times New Roman"/>
          <w:lang w:eastAsia="tr-TR"/>
        </w:rPr>
      </w:pPr>
      <w:r>
        <w:rPr>
          <w:sz w:val="24"/>
          <w:szCs w:val="24"/>
        </w:rPr>
        <w:t>‘</w:t>
      </w:r>
      <w:proofErr w:type="spellStart"/>
      <w:r w:rsidR="00676642" w:rsidRPr="00676642">
        <w:rPr>
          <w:sz w:val="24"/>
          <w:szCs w:val="24"/>
        </w:rPr>
        <w:t>Nidapark</w:t>
      </w:r>
      <w:proofErr w:type="spellEnd"/>
      <w:r w:rsidR="00676642" w:rsidRPr="00676642">
        <w:rPr>
          <w:sz w:val="24"/>
          <w:szCs w:val="24"/>
        </w:rPr>
        <w:t xml:space="preserve"> Seyrantepe</w:t>
      </w:r>
      <w:r>
        <w:rPr>
          <w:sz w:val="24"/>
          <w:szCs w:val="24"/>
        </w:rPr>
        <w:t>’</w:t>
      </w:r>
      <w:r w:rsidR="00676642" w:rsidRPr="00676642">
        <w:rPr>
          <w:sz w:val="24"/>
          <w:szCs w:val="24"/>
        </w:rPr>
        <w:t xml:space="preserve"> projesi</w:t>
      </w:r>
      <w:r w:rsidR="00676642">
        <w:rPr>
          <w:sz w:val="24"/>
          <w:szCs w:val="24"/>
        </w:rPr>
        <w:t>yle</w:t>
      </w:r>
      <w:r w:rsidR="00676642" w:rsidRPr="00676642">
        <w:rPr>
          <w:sz w:val="24"/>
          <w:szCs w:val="24"/>
        </w:rPr>
        <w:t xml:space="preserve"> En İyi Çok Katlı Konut kategorisinde</w:t>
      </w:r>
      <w:r w:rsidR="00676642">
        <w:rPr>
          <w:sz w:val="24"/>
          <w:szCs w:val="24"/>
        </w:rPr>
        <w:t>,</w:t>
      </w:r>
      <w:r w:rsidR="00676642" w:rsidRPr="00676642">
        <w:rPr>
          <w:sz w:val="24"/>
          <w:szCs w:val="24"/>
        </w:rPr>
        <w:t xml:space="preserve"> </w:t>
      </w:r>
      <w:r>
        <w:rPr>
          <w:sz w:val="24"/>
          <w:szCs w:val="24"/>
        </w:rPr>
        <w:t>‘</w:t>
      </w:r>
      <w:proofErr w:type="spellStart"/>
      <w:r w:rsidR="00676642" w:rsidRPr="00676642">
        <w:rPr>
          <w:sz w:val="24"/>
          <w:szCs w:val="24"/>
        </w:rPr>
        <w:t>Palladium</w:t>
      </w:r>
      <w:proofErr w:type="spellEnd"/>
      <w:r w:rsidR="00676642" w:rsidRPr="00676642">
        <w:rPr>
          <w:sz w:val="24"/>
          <w:szCs w:val="24"/>
        </w:rPr>
        <w:t xml:space="preserve"> </w:t>
      </w:r>
      <w:proofErr w:type="spellStart"/>
      <w:r w:rsidR="00676642" w:rsidRPr="00676642">
        <w:rPr>
          <w:sz w:val="24"/>
          <w:szCs w:val="24"/>
        </w:rPr>
        <w:t>Tower</w:t>
      </w:r>
      <w:proofErr w:type="spellEnd"/>
      <w:r>
        <w:rPr>
          <w:sz w:val="24"/>
          <w:szCs w:val="24"/>
        </w:rPr>
        <w:t>’</w:t>
      </w:r>
      <w:r w:rsidR="00676642" w:rsidRPr="00676642">
        <w:rPr>
          <w:sz w:val="24"/>
          <w:szCs w:val="24"/>
        </w:rPr>
        <w:t xml:space="preserve"> projesi</w:t>
      </w:r>
      <w:r>
        <w:rPr>
          <w:sz w:val="24"/>
          <w:szCs w:val="24"/>
        </w:rPr>
        <w:t xml:space="preserve">yle </w:t>
      </w:r>
      <w:r w:rsidR="00676642" w:rsidRPr="00676642">
        <w:rPr>
          <w:sz w:val="24"/>
          <w:szCs w:val="24"/>
        </w:rPr>
        <w:t>ise En İyi Pazarlama Kampanyası kategorisinde ödül al</w:t>
      </w:r>
      <w:r w:rsidR="00676642">
        <w:rPr>
          <w:sz w:val="24"/>
          <w:szCs w:val="24"/>
        </w:rPr>
        <w:t xml:space="preserve">an Tahincioğlu </w:t>
      </w:r>
      <w:r w:rsidR="00676642" w:rsidRPr="008C7DD3">
        <w:rPr>
          <w:sz w:val="24"/>
          <w:szCs w:val="24"/>
        </w:rPr>
        <w:t>Yönetim Kurulu Başkanı Özcan Tahincioğlu “Tahincioğlu olarak 1965 yılında adım attığımız inşaat</w:t>
      </w:r>
      <w:r w:rsidR="00676642" w:rsidRPr="00676642">
        <w:rPr>
          <w:rStyle w:val="bumpedfont15"/>
          <w:rFonts w:cs="Times New Roman"/>
          <w:lang w:eastAsia="tr-TR"/>
        </w:rPr>
        <w:t xml:space="preserve"> ve gayrimenkul sektöründe bugüne kadar hep kaliteli ve farklı projelere imza attık. Projelerimizin başarısını ödüllerle taçlandırmak bizler için yaptığımız işin hakkını verdiğimizin en güzel kanıtı.  Bugün gayrimenkul sektörünün en önemli ödüllerinde </w:t>
      </w:r>
      <w:r w:rsidR="00FB396D">
        <w:rPr>
          <w:rStyle w:val="bumpedfont15"/>
          <w:rFonts w:cs="Times New Roman"/>
          <w:lang w:eastAsia="tr-TR"/>
        </w:rPr>
        <w:t xml:space="preserve">finale kalarak </w:t>
      </w:r>
      <w:r w:rsidR="00676642">
        <w:rPr>
          <w:rStyle w:val="bumpedfont15"/>
          <w:rFonts w:cs="Times New Roman"/>
          <w:lang w:eastAsia="tr-TR"/>
        </w:rPr>
        <w:t>2</w:t>
      </w:r>
      <w:r w:rsidR="00FB396D">
        <w:rPr>
          <w:rStyle w:val="bumpedfont15"/>
          <w:rFonts w:cs="Times New Roman"/>
          <w:lang w:eastAsia="tr-TR"/>
        </w:rPr>
        <w:t xml:space="preserve"> ödül</w:t>
      </w:r>
      <w:r w:rsidR="00676642" w:rsidRPr="00676642">
        <w:rPr>
          <w:rStyle w:val="bumpedfont15"/>
          <w:rFonts w:cs="Times New Roman"/>
          <w:lang w:eastAsia="tr-TR"/>
        </w:rPr>
        <w:t xml:space="preserve"> almanın mutluluğunu yaşıyoruz. Bu ödüller Tahincioğlu’nun sektörde gerçekleştirdiği projelerinde farkını ortaya koyuyor ve yeni projeler için bizi daha da motive ediyor” dedi. </w:t>
      </w:r>
    </w:p>
    <w:p w:rsidR="008C7DD3" w:rsidRPr="008C7DD3" w:rsidRDefault="008C7DD3" w:rsidP="008C7DD3">
      <w:pPr>
        <w:jc w:val="both"/>
        <w:rPr>
          <w:rStyle w:val="bumpedfont15"/>
          <w:b/>
        </w:rPr>
      </w:pPr>
      <w:r>
        <w:rPr>
          <w:rStyle w:val="bumpedfont15"/>
          <w:rFonts w:cs="Times New Roman"/>
          <w:lang w:eastAsia="tr-TR"/>
        </w:rPr>
        <w:t>4</w:t>
      </w:r>
      <w:r>
        <w:rPr>
          <w:rStyle w:val="bumpedfont15"/>
        </w:rPr>
        <w:t xml:space="preserve"> Kasım’da gerçekleştirilen ödül töreninde, </w:t>
      </w:r>
      <w:r>
        <w:rPr>
          <w:sz w:val="24"/>
          <w:szCs w:val="24"/>
        </w:rPr>
        <w:t>‘</w:t>
      </w:r>
      <w:proofErr w:type="spellStart"/>
      <w:r w:rsidRPr="00676642">
        <w:rPr>
          <w:sz w:val="24"/>
          <w:szCs w:val="24"/>
        </w:rPr>
        <w:t>Nidapark</w:t>
      </w:r>
      <w:proofErr w:type="spellEnd"/>
      <w:r w:rsidRPr="00676642">
        <w:rPr>
          <w:sz w:val="24"/>
          <w:szCs w:val="24"/>
        </w:rPr>
        <w:t xml:space="preserve"> Seyrantepe</w:t>
      </w:r>
      <w:r>
        <w:rPr>
          <w:sz w:val="24"/>
          <w:szCs w:val="24"/>
        </w:rPr>
        <w:t>’</w:t>
      </w:r>
      <w:r w:rsidRPr="00676642">
        <w:rPr>
          <w:sz w:val="24"/>
          <w:szCs w:val="24"/>
        </w:rPr>
        <w:t xml:space="preserve"> </w:t>
      </w:r>
      <w:r>
        <w:rPr>
          <w:sz w:val="24"/>
          <w:szCs w:val="24"/>
        </w:rPr>
        <w:t xml:space="preserve">için </w:t>
      </w:r>
      <w:r>
        <w:rPr>
          <w:rStyle w:val="bumpedfont15"/>
        </w:rPr>
        <w:t>‘</w:t>
      </w:r>
      <w:r w:rsidRPr="008C7DD3">
        <w:rPr>
          <w:rStyle w:val="bumpedfont15"/>
          <w:rFonts w:cs="Times New Roman"/>
          <w:lang w:eastAsia="tr-TR"/>
        </w:rPr>
        <w:t>En İyi Çok Katlı Konut</w:t>
      </w:r>
      <w:r>
        <w:rPr>
          <w:rStyle w:val="bumpedfont15"/>
          <w:rFonts w:cs="Times New Roman"/>
          <w:lang w:eastAsia="tr-TR"/>
        </w:rPr>
        <w:t>’ ö</w:t>
      </w:r>
      <w:r w:rsidRPr="008C7DD3">
        <w:rPr>
          <w:rStyle w:val="bumpedfont15"/>
          <w:rFonts w:cs="Times New Roman"/>
          <w:lang w:eastAsia="tr-TR"/>
        </w:rPr>
        <w:t>dülünü Tahincioğlu Yönetim Kurulu Başkanı Özcan Tahincioğlu, Tahincioğlu Genel Müdürü Alpaslan Çalım, Tahincioğlu Genel Müdür Yardımcısı Soner Akpınar ve Tahincioğlu Genel Müdür Yardımcısı Yezdan Kanaat aldı.</w:t>
      </w:r>
      <w:r>
        <w:rPr>
          <w:rStyle w:val="bumpedfont15"/>
          <w:rFonts w:cs="Times New Roman"/>
          <w:lang w:eastAsia="tr-TR"/>
        </w:rPr>
        <w:t xml:space="preserve"> </w:t>
      </w:r>
      <w:r>
        <w:rPr>
          <w:sz w:val="24"/>
          <w:szCs w:val="24"/>
        </w:rPr>
        <w:t>‘</w:t>
      </w:r>
      <w:proofErr w:type="spellStart"/>
      <w:r w:rsidRPr="00676642">
        <w:rPr>
          <w:sz w:val="24"/>
          <w:szCs w:val="24"/>
        </w:rPr>
        <w:t>Palladium</w:t>
      </w:r>
      <w:proofErr w:type="spellEnd"/>
      <w:r w:rsidRPr="00676642">
        <w:rPr>
          <w:sz w:val="24"/>
          <w:szCs w:val="24"/>
        </w:rPr>
        <w:t xml:space="preserve"> </w:t>
      </w:r>
      <w:proofErr w:type="spellStart"/>
      <w:r w:rsidRPr="00676642">
        <w:rPr>
          <w:sz w:val="24"/>
          <w:szCs w:val="24"/>
        </w:rPr>
        <w:t>Tower</w:t>
      </w:r>
      <w:proofErr w:type="spellEnd"/>
      <w:r>
        <w:rPr>
          <w:sz w:val="24"/>
          <w:szCs w:val="24"/>
        </w:rPr>
        <w:t>’ için</w:t>
      </w:r>
      <w:r w:rsidRPr="008C7DD3">
        <w:rPr>
          <w:rStyle w:val="bumpedfont15"/>
          <w:rFonts w:cs="Times New Roman"/>
          <w:lang w:eastAsia="tr-TR"/>
        </w:rPr>
        <w:t xml:space="preserve"> </w:t>
      </w:r>
      <w:r>
        <w:rPr>
          <w:rStyle w:val="bumpedfont15"/>
          <w:rFonts w:cs="Times New Roman"/>
          <w:lang w:eastAsia="tr-TR"/>
        </w:rPr>
        <w:t>‘</w:t>
      </w:r>
      <w:r w:rsidRPr="008C7DD3">
        <w:rPr>
          <w:rStyle w:val="bumpedfont15"/>
          <w:rFonts w:cs="Times New Roman"/>
          <w:lang w:eastAsia="tr-TR"/>
        </w:rPr>
        <w:t>En İyi Pazarlama Kampanyası</w:t>
      </w:r>
      <w:r>
        <w:rPr>
          <w:rStyle w:val="bumpedfont15"/>
          <w:rFonts w:cs="Times New Roman"/>
          <w:lang w:eastAsia="tr-TR"/>
        </w:rPr>
        <w:t>’</w:t>
      </w:r>
      <w:r w:rsidRPr="008C7DD3">
        <w:rPr>
          <w:rStyle w:val="bumpedfont15"/>
          <w:rFonts w:cs="Times New Roman"/>
          <w:lang w:eastAsia="tr-TR"/>
        </w:rPr>
        <w:t xml:space="preserve"> ödülünü ise Tahincioğlu Genel Müdür yardımcımız Soner Akpınar ve Tahincioğlu Pazarlama ve Kurumsal İletişim Direktörü Özgür Erol Tığlı Pazarlama ekibiyle birlikte aldı. </w:t>
      </w:r>
    </w:p>
    <w:p w:rsidR="003337E0" w:rsidRDefault="003337E0" w:rsidP="003337E0">
      <w:pPr>
        <w:pStyle w:val="NormalWeb"/>
        <w:jc w:val="both"/>
        <w:rPr>
          <w:rFonts w:asciiTheme="minorHAnsi" w:hAnsiTheme="minorHAnsi"/>
          <w:b/>
          <w:i/>
        </w:rPr>
      </w:pPr>
      <w:r>
        <w:rPr>
          <w:rFonts w:asciiTheme="minorHAnsi" w:hAnsiTheme="minorHAnsi"/>
          <w:b/>
          <w:i/>
        </w:rPr>
        <w:lastRenderedPageBreak/>
        <w:t>Tahincioğlu Gayrimenkul Hakkında:</w:t>
      </w:r>
    </w:p>
    <w:p w:rsidR="003337E0" w:rsidRPr="00B13D0A" w:rsidRDefault="003337E0" w:rsidP="003337E0">
      <w:pPr>
        <w:pStyle w:val="NormalWeb"/>
        <w:jc w:val="both"/>
        <w:rPr>
          <w:i/>
        </w:rPr>
      </w:pPr>
      <w:r w:rsidRPr="00B13D0A">
        <w:rPr>
          <w:i/>
        </w:rPr>
        <w:t>Tahincioğlu Holding, 1965 başlattığı inşaat ve gayrimenkul geliştirme faaliyetlerini Tahincioğlu Gayrimenkul İnşaat ve Turizm AŞ şirketi altında topladı. Tahincioğlu Gayrimenkul, kısa sürede Türk gayrimenkul sektörünün önde gelen isimlerinden birisi olmayı başardı. Çevre duyarlılığı ve standartları</w:t>
      </w:r>
      <w:r>
        <w:rPr>
          <w:i/>
        </w:rPr>
        <w:t>n üzerinde estetik anlayışıyla ‘</w:t>
      </w:r>
      <w:proofErr w:type="spellStart"/>
      <w:r>
        <w:rPr>
          <w:i/>
        </w:rPr>
        <w:t>sıradışı</w:t>
      </w:r>
      <w:proofErr w:type="spellEnd"/>
      <w:r>
        <w:rPr>
          <w:i/>
        </w:rPr>
        <w:t>’</w:t>
      </w:r>
      <w:r w:rsidRPr="00B13D0A">
        <w:rPr>
          <w:i/>
        </w:rPr>
        <w:t xml:space="preserve"> projeler üretme hedefine odaklanan Tahincioğlu, nitelikli perakende, ofis ve konut projelerinin yanı sıra birinci sınıf otellerin inşa ve gayrimenkul geliştirme çalışmalarında da bulunmuştur</w:t>
      </w:r>
      <w:proofErr w:type="gramStart"/>
      <w:r w:rsidRPr="00B13D0A">
        <w:rPr>
          <w:i/>
        </w:rPr>
        <w:t>..</w:t>
      </w:r>
      <w:proofErr w:type="gramEnd"/>
      <w:r w:rsidRPr="00B13D0A">
        <w:rPr>
          <w:i/>
        </w:rPr>
        <w:t xml:space="preserve"> Ayrıca şirketin, aktif bir şekilde yönetimini üstlendiği, gelir getiren gayrimenkul varlıklarından oluşan geniş bir </w:t>
      </w:r>
      <w:proofErr w:type="gramStart"/>
      <w:r w:rsidRPr="00B13D0A">
        <w:rPr>
          <w:i/>
        </w:rPr>
        <w:t>portföyü</w:t>
      </w:r>
      <w:proofErr w:type="gramEnd"/>
      <w:r w:rsidRPr="00B13D0A">
        <w:rPr>
          <w:i/>
        </w:rPr>
        <w:t xml:space="preserve"> de bulunuyor. Tahincioğlu‘nun tamamlanmış projelerinin inşaat alanı</w:t>
      </w:r>
      <w:r w:rsidRPr="00817AB6">
        <w:rPr>
          <w:i/>
        </w:rPr>
        <w:t xml:space="preserve"> 2</w:t>
      </w:r>
      <w:r w:rsidRPr="00B13D0A">
        <w:rPr>
          <w:i/>
        </w:rPr>
        <w:t xml:space="preserve"> milyon metrekareyi geçiyor.  Tahincioğlu’nun inşaat firması olan Nida İnşaat, her projede genel yüklenici görevini üstleniyor. Firmanın sembolü haline gelen projeleri arasında </w:t>
      </w:r>
      <w:proofErr w:type="spellStart"/>
      <w:r w:rsidRPr="00B13D0A">
        <w:rPr>
          <w:i/>
        </w:rPr>
        <w:t>Palladium</w:t>
      </w:r>
      <w:proofErr w:type="spellEnd"/>
      <w:r w:rsidRPr="00B13D0A">
        <w:rPr>
          <w:i/>
        </w:rPr>
        <w:t xml:space="preserve"> </w:t>
      </w:r>
      <w:proofErr w:type="spellStart"/>
      <w:r w:rsidRPr="00B13D0A">
        <w:rPr>
          <w:i/>
        </w:rPr>
        <w:t>Tower</w:t>
      </w:r>
      <w:proofErr w:type="spellEnd"/>
      <w:r w:rsidRPr="00B13D0A">
        <w:rPr>
          <w:i/>
        </w:rPr>
        <w:t xml:space="preserve">, </w:t>
      </w:r>
      <w:proofErr w:type="spellStart"/>
      <w:r w:rsidRPr="00B13D0A">
        <w:rPr>
          <w:i/>
        </w:rPr>
        <w:t>Palladium</w:t>
      </w:r>
      <w:proofErr w:type="spellEnd"/>
      <w:r w:rsidRPr="00B13D0A">
        <w:rPr>
          <w:i/>
        </w:rPr>
        <w:t xml:space="preserve"> </w:t>
      </w:r>
      <w:proofErr w:type="spellStart"/>
      <w:r w:rsidRPr="00B13D0A">
        <w:rPr>
          <w:i/>
        </w:rPr>
        <w:t>Ataşehir</w:t>
      </w:r>
      <w:proofErr w:type="spellEnd"/>
      <w:r w:rsidRPr="00B13D0A">
        <w:rPr>
          <w:i/>
        </w:rPr>
        <w:t xml:space="preserve"> Alışveriş Merkezi ve Rezidans,</w:t>
      </w:r>
      <w:r>
        <w:rPr>
          <w:i/>
        </w:rPr>
        <w:t xml:space="preserve"> </w:t>
      </w:r>
      <w:proofErr w:type="spellStart"/>
      <w:r w:rsidRPr="00E74D21">
        <w:rPr>
          <w:i/>
        </w:rPr>
        <w:t>Palladium</w:t>
      </w:r>
      <w:proofErr w:type="spellEnd"/>
      <w:r w:rsidRPr="00E74D21">
        <w:rPr>
          <w:i/>
        </w:rPr>
        <w:t xml:space="preserve"> Antakya AVM,</w:t>
      </w:r>
      <w:r w:rsidRPr="00B13D0A">
        <w:rPr>
          <w:i/>
        </w:rPr>
        <w:t xml:space="preserve"> </w:t>
      </w:r>
      <w:proofErr w:type="spellStart"/>
      <w:r w:rsidRPr="00B13D0A">
        <w:rPr>
          <w:i/>
        </w:rPr>
        <w:t>Nidakule</w:t>
      </w:r>
      <w:proofErr w:type="spellEnd"/>
      <w:r w:rsidRPr="00B13D0A">
        <w:rPr>
          <w:i/>
        </w:rPr>
        <w:t xml:space="preserve"> </w:t>
      </w:r>
      <w:proofErr w:type="spellStart"/>
      <w:r w:rsidRPr="00B13D0A">
        <w:rPr>
          <w:i/>
        </w:rPr>
        <w:t>Kozyatağı</w:t>
      </w:r>
      <w:proofErr w:type="spellEnd"/>
      <w:r w:rsidRPr="00B13D0A">
        <w:rPr>
          <w:i/>
        </w:rPr>
        <w:t xml:space="preserve">, </w:t>
      </w:r>
      <w:proofErr w:type="spellStart"/>
      <w:r w:rsidRPr="00B13D0A">
        <w:rPr>
          <w:i/>
        </w:rPr>
        <w:t>Nidakule</w:t>
      </w:r>
      <w:proofErr w:type="spellEnd"/>
      <w:r w:rsidRPr="00B13D0A">
        <w:rPr>
          <w:i/>
        </w:rPr>
        <w:t xml:space="preserve"> Göztepe, </w:t>
      </w:r>
      <w:proofErr w:type="spellStart"/>
      <w:r w:rsidRPr="00B13D0A">
        <w:rPr>
          <w:i/>
        </w:rPr>
        <w:t>Swissotel</w:t>
      </w:r>
      <w:proofErr w:type="spellEnd"/>
      <w:r w:rsidRPr="00B13D0A">
        <w:rPr>
          <w:i/>
        </w:rPr>
        <w:t xml:space="preserve"> Büyük Efes ve Kongre Merkezi geliyor. LEED Gold sertifika adayı olan ofis projeleri </w:t>
      </w:r>
      <w:proofErr w:type="spellStart"/>
      <w:r w:rsidRPr="00B13D0A">
        <w:rPr>
          <w:i/>
        </w:rPr>
        <w:t>Nidakule</w:t>
      </w:r>
      <w:proofErr w:type="spellEnd"/>
      <w:r w:rsidRPr="00B13D0A">
        <w:rPr>
          <w:i/>
        </w:rPr>
        <w:t xml:space="preserve"> </w:t>
      </w:r>
      <w:proofErr w:type="spellStart"/>
      <w:r w:rsidRPr="00B13D0A">
        <w:rPr>
          <w:i/>
        </w:rPr>
        <w:t>Ataşehir</w:t>
      </w:r>
      <w:proofErr w:type="spellEnd"/>
      <w:r w:rsidRPr="00B13D0A">
        <w:rPr>
          <w:i/>
        </w:rPr>
        <w:t xml:space="preserve"> ve </w:t>
      </w:r>
      <w:proofErr w:type="spellStart"/>
      <w:r w:rsidRPr="00B13D0A">
        <w:rPr>
          <w:i/>
        </w:rPr>
        <w:t>Nidakule</w:t>
      </w:r>
      <w:proofErr w:type="spellEnd"/>
      <w:r w:rsidRPr="00B13D0A">
        <w:rPr>
          <w:i/>
        </w:rPr>
        <w:t xml:space="preserve"> Levent'in yanı sıra konut projeleri </w:t>
      </w:r>
      <w:proofErr w:type="spellStart"/>
      <w:r w:rsidRPr="00B13D0A">
        <w:rPr>
          <w:i/>
        </w:rPr>
        <w:t>Nidapark</w:t>
      </w:r>
      <w:proofErr w:type="spellEnd"/>
      <w:r w:rsidRPr="00B13D0A">
        <w:rPr>
          <w:i/>
        </w:rPr>
        <w:t xml:space="preserve"> Beşiktaş ve </w:t>
      </w:r>
      <w:proofErr w:type="spellStart"/>
      <w:r w:rsidRPr="00B13D0A">
        <w:rPr>
          <w:i/>
        </w:rPr>
        <w:t>Nidapark</w:t>
      </w:r>
      <w:proofErr w:type="spellEnd"/>
      <w:r w:rsidRPr="00B13D0A">
        <w:rPr>
          <w:i/>
        </w:rPr>
        <w:t xml:space="preserve"> Seyrantepe inşaatları devam ediyor. "Evim Değerleniyor" kapsamında çeşitli kentsel dönüşüm p</w:t>
      </w:r>
      <w:r>
        <w:rPr>
          <w:i/>
        </w:rPr>
        <w:t>rojeleri de yürüten Tahincio</w:t>
      </w:r>
      <w:r w:rsidRPr="00E74D21">
        <w:rPr>
          <w:i/>
        </w:rPr>
        <w:t>ğlu’nun</w:t>
      </w:r>
      <w:r w:rsidRPr="00B13D0A">
        <w:rPr>
          <w:i/>
        </w:rPr>
        <w:t xml:space="preserve"> ayrıca </w:t>
      </w:r>
      <w:proofErr w:type="spellStart"/>
      <w:r w:rsidRPr="00B13D0A">
        <w:rPr>
          <w:i/>
        </w:rPr>
        <w:t>Ataşehir'deki</w:t>
      </w:r>
      <w:proofErr w:type="spellEnd"/>
      <w:r w:rsidRPr="00B13D0A">
        <w:rPr>
          <w:i/>
        </w:rPr>
        <w:t xml:space="preserve"> </w:t>
      </w:r>
      <w:proofErr w:type="spellStart"/>
      <w:r w:rsidRPr="00B13D0A">
        <w:rPr>
          <w:i/>
        </w:rPr>
        <w:t>Nidakule</w:t>
      </w:r>
      <w:proofErr w:type="spellEnd"/>
      <w:r w:rsidRPr="00B13D0A">
        <w:rPr>
          <w:i/>
        </w:rPr>
        <w:t xml:space="preserve"> Finans Merkezi, </w:t>
      </w:r>
      <w:proofErr w:type="spellStart"/>
      <w:r w:rsidRPr="00B13D0A">
        <w:rPr>
          <w:i/>
        </w:rPr>
        <w:t>Nidapark</w:t>
      </w:r>
      <w:proofErr w:type="spellEnd"/>
      <w:r w:rsidRPr="00B13D0A">
        <w:rPr>
          <w:i/>
        </w:rPr>
        <w:t xml:space="preserve"> Çengelköy, Zeytinburnu’ndaki </w:t>
      </w:r>
      <w:proofErr w:type="spellStart"/>
      <w:r w:rsidRPr="00B13D0A">
        <w:rPr>
          <w:i/>
        </w:rPr>
        <w:t>Nidapark</w:t>
      </w:r>
      <w:proofErr w:type="spellEnd"/>
      <w:r w:rsidRPr="00B13D0A">
        <w:rPr>
          <w:i/>
        </w:rPr>
        <w:t xml:space="preserve"> Denizatı, </w:t>
      </w:r>
      <w:proofErr w:type="spellStart"/>
      <w:r w:rsidRPr="00B13D0A">
        <w:rPr>
          <w:i/>
        </w:rPr>
        <w:t>Bomonti</w:t>
      </w:r>
      <w:proofErr w:type="spellEnd"/>
      <w:r>
        <w:rPr>
          <w:i/>
        </w:rPr>
        <w:t xml:space="preserve">, İstinye </w:t>
      </w:r>
      <w:r w:rsidRPr="00B13D0A">
        <w:rPr>
          <w:i/>
        </w:rPr>
        <w:t xml:space="preserve">ve </w:t>
      </w:r>
      <w:proofErr w:type="spellStart"/>
      <w:r w:rsidRPr="00B13D0A">
        <w:rPr>
          <w:i/>
        </w:rPr>
        <w:t>Kozyatağı’nda</w:t>
      </w:r>
      <w:proofErr w:type="spellEnd"/>
      <w:r w:rsidRPr="00B13D0A">
        <w:rPr>
          <w:i/>
        </w:rPr>
        <w:t xml:space="preserve"> planlama aşamasında projeleri bulunuyor.</w:t>
      </w:r>
    </w:p>
    <w:p w:rsidR="003337E0" w:rsidRPr="00B13D0A" w:rsidRDefault="003337E0" w:rsidP="003337E0">
      <w:pPr>
        <w:jc w:val="both"/>
        <w:rPr>
          <w:i/>
        </w:rPr>
      </w:pPr>
    </w:p>
    <w:p w:rsidR="004B6F88" w:rsidRPr="00E7438C" w:rsidRDefault="004B6F88" w:rsidP="00E7438C">
      <w:pPr>
        <w:jc w:val="both"/>
        <w:rPr>
          <w:rStyle w:val="bumpedfont15"/>
          <w:rFonts w:cs="Times New Roman"/>
          <w:lang w:eastAsia="tr-TR"/>
        </w:rPr>
      </w:pPr>
    </w:p>
    <w:p w:rsidR="00385273" w:rsidRPr="00385273" w:rsidRDefault="00E7438C" w:rsidP="004B6F88">
      <w:pPr>
        <w:pStyle w:val="s10"/>
        <w:spacing w:before="0" w:beforeAutospacing="0" w:after="150" w:afterAutospacing="0"/>
        <w:jc w:val="both"/>
      </w:pPr>
      <w:r w:rsidRPr="001759FE">
        <w:rPr>
          <w:rStyle w:val="bumpedfont15"/>
          <w:rFonts w:asciiTheme="minorHAnsi" w:hAnsiTheme="minorHAnsi"/>
          <w:b/>
          <w:bCs/>
        </w:rPr>
        <w:t xml:space="preserve"> </w:t>
      </w:r>
    </w:p>
    <w:p w:rsidR="00385273" w:rsidRPr="00385273" w:rsidRDefault="00385273" w:rsidP="00385273">
      <w:pPr>
        <w:jc w:val="both"/>
        <w:rPr>
          <w:b/>
        </w:rPr>
      </w:pPr>
      <w:r w:rsidRPr="00385273">
        <w:rPr>
          <w:b/>
        </w:rPr>
        <w:t>İletişim:</w:t>
      </w:r>
    </w:p>
    <w:p w:rsidR="00385273" w:rsidRPr="00385273" w:rsidRDefault="00385273" w:rsidP="00385273">
      <w:pPr>
        <w:jc w:val="both"/>
      </w:pPr>
      <w:r w:rsidRPr="00385273">
        <w:t>Gökçe Dölek</w:t>
      </w:r>
    </w:p>
    <w:p w:rsidR="00385273" w:rsidRPr="00385273" w:rsidRDefault="00385273" w:rsidP="00385273">
      <w:pPr>
        <w:jc w:val="both"/>
      </w:pPr>
      <w:r w:rsidRPr="00385273">
        <w:t>Lobby İletişim ve Etkinlik Danışmanlığı</w:t>
      </w:r>
    </w:p>
    <w:p w:rsidR="00385273" w:rsidRPr="00385273" w:rsidRDefault="00385273" w:rsidP="00385273">
      <w:pPr>
        <w:jc w:val="both"/>
      </w:pPr>
      <w:r w:rsidRPr="00385273">
        <w:t>0212 284 63 63</w:t>
      </w:r>
    </w:p>
    <w:p w:rsidR="00385273" w:rsidRPr="00385273" w:rsidRDefault="00385273" w:rsidP="00385273">
      <w:pPr>
        <w:jc w:val="both"/>
      </w:pPr>
      <w:r w:rsidRPr="00385273">
        <w:t xml:space="preserve">gokcedolek@lobby-pr.com </w:t>
      </w:r>
    </w:p>
    <w:p w:rsidR="00385273" w:rsidRDefault="00385273" w:rsidP="004552DC">
      <w:pPr>
        <w:jc w:val="both"/>
      </w:pPr>
    </w:p>
    <w:p w:rsidR="00F75E17" w:rsidRDefault="00F75E17">
      <w:pPr>
        <w:jc w:val="both"/>
      </w:pPr>
    </w:p>
    <w:sectPr w:rsidR="00F7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FE"/>
    <w:rsid w:val="00047933"/>
    <w:rsid w:val="00125540"/>
    <w:rsid w:val="001759FE"/>
    <w:rsid w:val="00226241"/>
    <w:rsid w:val="002B297F"/>
    <w:rsid w:val="003337E0"/>
    <w:rsid w:val="00385273"/>
    <w:rsid w:val="003B4240"/>
    <w:rsid w:val="003D2D5E"/>
    <w:rsid w:val="004552DC"/>
    <w:rsid w:val="004B0710"/>
    <w:rsid w:val="004B6F88"/>
    <w:rsid w:val="004E0F84"/>
    <w:rsid w:val="005C62B0"/>
    <w:rsid w:val="006609B8"/>
    <w:rsid w:val="00676642"/>
    <w:rsid w:val="006C2310"/>
    <w:rsid w:val="00725C66"/>
    <w:rsid w:val="007808E7"/>
    <w:rsid w:val="00795512"/>
    <w:rsid w:val="00814A8D"/>
    <w:rsid w:val="008C7DD3"/>
    <w:rsid w:val="00993A90"/>
    <w:rsid w:val="00A00346"/>
    <w:rsid w:val="00A01CDB"/>
    <w:rsid w:val="00A36D9F"/>
    <w:rsid w:val="00B15248"/>
    <w:rsid w:val="00B84BCB"/>
    <w:rsid w:val="00BA0209"/>
    <w:rsid w:val="00BB08EB"/>
    <w:rsid w:val="00BF22EF"/>
    <w:rsid w:val="00C97962"/>
    <w:rsid w:val="00E7438C"/>
    <w:rsid w:val="00F75E17"/>
    <w:rsid w:val="00FB3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59FE"/>
    <w:rPr>
      <w:b/>
      <w:bCs/>
    </w:rPr>
  </w:style>
  <w:style w:type="paragraph" w:customStyle="1" w:styleId="s10">
    <w:name w:val="s10"/>
    <w:basedOn w:val="Normal"/>
    <w:rsid w:val="001759FE"/>
    <w:pPr>
      <w:spacing w:before="100" w:beforeAutospacing="1" w:after="100" w:afterAutospacing="1" w:line="240" w:lineRule="auto"/>
    </w:pPr>
    <w:rPr>
      <w:rFonts w:ascii="Times New Roman" w:hAnsi="Times New Roman" w:cs="Times New Roman"/>
      <w:sz w:val="24"/>
      <w:szCs w:val="24"/>
      <w:lang w:eastAsia="tr-TR"/>
    </w:rPr>
  </w:style>
  <w:style w:type="paragraph" w:customStyle="1" w:styleId="s13">
    <w:name w:val="s13"/>
    <w:basedOn w:val="Normal"/>
    <w:rsid w:val="001759FE"/>
    <w:pPr>
      <w:spacing w:before="100" w:beforeAutospacing="1" w:after="100" w:afterAutospacing="1" w:line="240" w:lineRule="auto"/>
    </w:pPr>
    <w:rPr>
      <w:rFonts w:ascii="Times New Roman" w:hAnsi="Times New Roman" w:cs="Times New Roman"/>
      <w:sz w:val="24"/>
      <w:szCs w:val="24"/>
      <w:lang w:eastAsia="tr-TR"/>
    </w:rPr>
  </w:style>
  <w:style w:type="character" w:customStyle="1" w:styleId="bumpedfont15">
    <w:name w:val="bumpedfont15"/>
    <w:basedOn w:val="VarsaylanParagrafYazTipi"/>
    <w:rsid w:val="001759FE"/>
  </w:style>
  <w:style w:type="paragraph" w:styleId="BalonMetni">
    <w:name w:val="Balloon Text"/>
    <w:basedOn w:val="Normal"/>
    <w:link w:val="BalonMetniChar"/>
    <w:uiPriority w:val="99"/>
    <w:semiHidden/>
    <w:unhideWhenUsed/>
    <w:rsid w:val="00B84B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BCB"/>
    <w:rPr>
      <w:rFonts w:ascii="Tahoma" w:hAnsi="Tahoma" w:cs="Tahoma"/>
      <w:sz w:val="16"/>
      <w:szCs w:val="16"/>
    </w:rPr>
  </w:style>
  <w:style w:type="paragraph" w:styleId="NormalWeb">
    <w:name w:val="Normal (Web)"/>
    <w:basedOn w:val="Normal"/>
    <w:uiPriority w:val="99"/>
    <w:unhideWhenUsed/>
    <w:rsid w:val="003337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59FE"/>
    <w:rPr>
      <w:b/>
      <w:bCs/>
    </w:rPr>
  </w:style>
  <w:style w:type="paragraph" w:customStyle="1" w:styleId="s10">
    <w:name w:val="s10"/>
    <w:basedOn w:val="Normal"/>
    <w:rsid w:val="001759FE"/>
    <w:pPr>
      <w:spacing w:before="100" w:beforeAutospacing="1" w:after="100" w:afterAutospacing="1" w:line="240" w:lineRule="auto"/>
    </w:pPr>
    <w:rPr>
      <w:rFonts w:ascii="Times New Roman" w:hAnsi="Times New Roman" w:cs="Times New Roman"/>
      <w:sz w:val="24"/>
      <w:szCs w:val="24"/>
      <w:lang w:eastAsia="tr-TR"/>
    </w:rPr>
  </w:style>
  <w:style w:type="paragraph" w:customStyle="1" w:styleId="s13">
    <w:name w:val="s13"/>
    <w:basedOn w:val="Normal"/>
    <w:rsid w:val="001759FE"/>
    <w:pPr>
      <w:spacing w:before="100" w:beforeAutospacing="1" w:after="100" w:afterAutospacing="1" w:line="240" w:lineRule="auto"/>
    </w:pPr>
    <w:rPr>
      <w:rFonts w:ascii="Times New Roman" w:hAnsi="Times New Roman" w:cs="Times New Roman"/>
      <w:sz w:val="24"/>
      <w:szCs w:val="24"/>
      <w:lang w:eastAsia="tr-TR"/>
    </w:rPr>
  </w:style>
  <w:style w:type="character" w:customStyle="1" w:styleId="bumpedfont15">
    <w:name w:val="bumpedfont15"/>
    <w:basedOn w:val="VarsaylanParagrafYazTipi"/>
    <w:rsid w:val="001759FE"/>
  </w:style>
  <w:style w:type="paragraph" w:styleId="BalonMetni">
    <w:name w:val="Balloon Text"/>
    <w:basedOn w:val="Normal"/>
    <w:link w:val="BalonMetniChar"/>
    <w:uiPriority w:val="99"/>
    <w:semiHidden/>
    <w:unhideWhenUsed/>
    <w:rsid w:val="00B84B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BCB"/>
    <w:rPr>
      <w:rFonts w:ascii="Tahoma" w:hAnsi="Tahoma" w:cs="Tahoma"/>
      <w:sz w:val="16"/>
      <w:szCs w:val="16"/>
    </w:rPr>
  </w:style>
  <w:style w:type="paragraph" w:styleId="NormalWeb">
    <w:name w:val="Normal (Web)"/>
    <w:basedOn w:val="Normal"/>
    <w:uiPriority w:val="99"/>
    <w:unhideWhenUsed/>
    <w:rsid w:val="003337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9788">
      <w:bodyDiv w:val="1"/>
      <w:marLeft w:val="0"/>
      <w:marRight w:val="0"/>
      <w:marTop w:val="0"/>
      <w:marBottom w:val="0"/>
      <w:divBdr>
        <w:top w:val="none" w:sz="0" w:space="0" w:color="auto"/>
        <w:left w:val="none" w:sz="0" w:space="0" w:color="auto"/>
        <w:bottom w:val="none" w:sz="0" w:space="0" w:color="auto"/>
        <w:right w:val="none" w:sz="0" w:space="0" w:color="auto"/>
      </w:divBdr>
    </w:div>
    <w:div w:id="1389953974">
      <w:bodyDiv w:val="1"/>
      <w:marLeft w:val="0"/>
      <w:marRight w:val="0"/>
      <w:marTop w:val="0"/>
      <w:marBottom w:val="0"/>
      <w:divBdr>
        <w:top w:val="none" w:sz="0" w:space="0" w:color="auto"/>
        <w:left w:val="none" w:sz="0" w:space="0" w:color="auto"/>
        <w:bottom w:val="none" w:sz="0" w:space="0" w:color="auto"/>
        <w:right w:val="none" w:sz="0" w:space="0" w:color="auto"/>
      </w:divBdr>
    </w:div>
    <w:div w:id="1615677006">
      <w:bodyDiv w:val="1"/>
      <w:marLeft w:val="0"/>
      <w:marRight w:val="0"/>
      <w:marTop w:val="0"/>
      <w:marBottom w:val="0"/>
      <w:divBdr>
        <w:top w:val="none" w:sz="0" w:space="0" w:color="auto"/>
        <w:left w:val="none" w:sz="0" w:space="0" w:color="auto"/>
        <w:bottom w:val="none" w:sz="0" w:space="0" w:color="auto"/>
        <w:right w:val="none" w:sz="0" w:space="0" w:color="auto"/>
      </w:divBdr>
    </w:div>
    <w:div w:id="18561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Dölek</dc:creator>
  <cp:lastModifiedBy>Gökçe Dölek</cp:lastModifiedBy>
  <cp:revision>6</cp:revision>
  <dcterms:created xsi:type="dcterms:W3CDTF">2015-11-04T16:01:00Z</dcterms:created>
  <dcterms:modified xsi:type="dcterms:W3CDTF">2015-11-05T10:36:00Z</dcterms:modified>
</cp:coreProperties>
</file>